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31C7D0" w14:textId="2E38D4F7" w:rsidR="00872823" w:rsidRPr="00872823" w:rsidRDefault="00934BD2" w:rsidP="00872823">
      <w:pPr>
        <w:jc w:val="center"/>
        <w:rPr>
          <w:b/>
          <w:bCs/>
          <w:sz w:val="30"/>
          <w:szCs w:val="30"/>
          <w:lang w:val="sr-Cyrl-RS"/>
        </w:rPr>
      </w:pPr>
      <w:r>
        <w:rPr>
          <w:noProof/>
          <w:lang w:val="sr-Cyrl-RS"/>
        </w:rPr>
        <w:drawing>
          <wp:inline distT="0" distB="0" distL="0" distR="0" wp14:anchorId="554EDE32" wp14:editId="0376594B">
            <wp:extent cx="5943600" cy="1219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2823" w:rsidRPr="00872823">
        <w:rPr>
          <w:b/>
          <w:bCs/>
          <w:sz w:val="30"/>
          <w:szCs w:val="30"/>
          <w:lang w:val="sr-Cyrl-RS"/>
        </w:rPr>
        <w:t>Резултати конкурса за учешће у пројекту: „Светла! Камера! Акција!“</w:t>
      </w:r>
    </w:p>
    <w:p w14:paraId="38FFD6CC" w14:textId="7179DD9F" w:rsidR="000C1FD9" w:rsidRDefault="000C1FD9" w:rsidP="00872823">
      <w:pPr>
        <w:jc w:val="both"/>
        <w:rPr>
          <w:lang w:val="sr-Cyrl-RS"/>
        </w:rPr>
      </w:pPr>
      <w:r>
        <w:rPr>
          <w:lang w:val="sr-Cyrl-RS"/>
        </w:rPr>
        <w:t>Драги ученици,</w:t>
      </w:r>
    </w:p>
    <w:p w14:paraId="364071C3" w14:textId="3D03C280" w:rsidR="000C1FD9" w:rsidRDefault="000C1FD9" w:rsidP="00872823">
      <w:pPr>
        <w:jc w:val="both"/>
        <w:rPr>
          <w:lang w:val="sr-Cyrl-RS"/>
        </w:rPr>
      </w:pPr>
      <w:r>
        <w:rPr>
          <w:lang w:val="sr-Cyrl-RS"/>
        </w:rPr>
        <w:t xml:space="preserve">Захваљујемо Вам се свима на учешћу на конкурсу за Еразмус+ пројекат „Светла! Камера! Акција!“. Комисија у саставу Драгана Миливојевић, Јелена Марковић, Слободан Јотић и Петар Пантић је пажљиво погледала сваки видео, обратила посебну пажњу на креативност свих ученика, </w:t>
      </w:r>
      <w:r w:rsidRPr="000C1FD9">
        <w:rPr>
          <w:b/>
          <w:bCs/>
          <w:lang w:val="sr-Cyrl-RS"/>
        </w:rPr>
        <w:t>идеју</w:t>
      </w:r>
      <w:r>
        <w:rPr>
          <w:lang w:val="sr-Cyrl-RS"/>
        </w:rPr>
        <w:t xml:space="preserve">, </w:t>
      </w:r>
      <w:r w:rsidRPr="000C1FD9">
        <w:rPr>
          <w:b/>
          <w:bCs/>
          <w:lang w:val="sr-Cyrl-RS"/>
        </w:rPr>
        <w:t>процедуру прављења</w:t>
      </w:r>
      <w:r>
        <w:rPr>
          <w:lang w:val="sr-Cyrl-RS"/>
        </w:rPr>
        <w:t xml:space="preserve">, </w:t>
      </w:r>
      <w:r w:rsidRPr="000C1FD9">
        <w:rPr>
          <w:b/>
          <w:bCs/>
          <w:lang w:val="sr-Cyrl-RS"/>
        </w:rPr>
        <w:t>јединственост производа</w:t>
      </w:r>
      <w:r>
        <w:rPr>
          <w:lang w:val="sr-Cyrl-RS"/>
        </w:rPr>
        <w:t xml:space="preserve">, </w:t>
      </w:r>
      <w:r w:rsidRPr="000C1FD9">
        <w:rPr>
          <w:b/>
          <w:bCs/>
          <w:lang w:val="sr-Cyrl-RS"/>
        </w:rPr>
        <w:t>објашњење процеса прављења</w:t>
      </w:r>
      <w:r>
        <w:rPr>
          <w:lang w:val="sr-Cyrl-RS"/>
        </w:rPr>
        <w:t xml:space="preserve"> и </w:t>
      </w:r>
      <w:r w:rsidRPr="000C1FD9">
        <w:rPr>
          <w:b/>
          <w:bCs/>
          <w:lang w:val="sr-Cyrl-RS"/>
        </w:rPr>
        <w:t>финални прозвод</w:t>
      </w:r>
      <w:r>
        <w:rPr>
          <w:lang w:val="sr-Cyrl-RS"/>
        </w:rPr>
        <w:t>. У складу са тиме, ученицима су бодовани 0-20 бодова за сваку од категорија, а резултати су следећи:</w:t>
      </w:r>
    </w:p>
    <w:tbl>
      <w:tblPr>
        <w:tblStyle w:val="TableGrid"/>
        <w:tblW w:w="6025" w:type="dxa"/>
        <w:jc w:val="center"/>
        <w:tblLook w:val="04A0" w:firstRow="1" w:lastRow="0" w:firstColumn="1" w:lastColumn="0" w:noHBand="0" w:noVBand="1"/>
      </w:tblPr>
      <w:tblGrid>
        <w:gridCol w:w="906"/>
        <w:gridCol w:w="2779"/>
        <w:gridCol w:w="2340"/>
      </w:tblGrid>
      <w:tr w:rsidR="00F84F1B" w14:paraId="1D368474" w14:textId="77777777" w:rsidTr="00F84F1B">
        <w:trPr>
          <w:trHeight w:val="70"/>
          <w:jc w:val="center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63A80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Ред.бр.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F474C" w14:textId="77777777" w:rsidR="00F84F1B" w:rsidRDefault="00F84F1B">
            <w:pPr>
              <w:rPr>
                <w:lang w:val="sr-Cyrl-RS"/>
              </w:rPr>
            </w:pPr>
            <w:r>
              <w:rPr>
                <w:lang w:val="sr-Cyrl-RS"/>
              </w:rPr>
              <w:t>Име и презиме ученика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EFFC2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Број освојених поена</w:t>
            </w:r>
          </w:p>
        </w:tc>
      </w:tr>
      <w:tr w:rsidR="00F84F1B" w14:paraId="570EEA52" w14:textId="77777777" w:rsidTr="00F84F1B">
        <w:trPr>
          <w:jc w:val="center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41AD9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6E654" w14:textId="77777777" w:rsidR="00F84F1B" w:rsidRDefault="00F84F1B">
            <w:pPr>
              <w:rPr>
                <w:lang w:val="sr-Cyrl-RS"/>
              </w:rPr>
            </w:pPr>
            <w:r>
              <w:t>Михајло Добросављевић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EE2C9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rFonts w:ascii="Calibri" w:hAnsi="Calibri" w:cs="Calibri"/>
                <w:color w:val="000000"/>
              </w:rPr>
              <w:t>366</w:t>
            </w:r>
          </w:p>
        </w:tc>
      </w:tr>
      <w:tr w:rsidR="00F84F1B" w14:paraId="2BD215AF" w14:textId="77777777" w:rsidTr="00F84F1B">
        <w:trPr>
          <w:jc w:val="center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0398E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D00C3" w14:textId="77777777" w:rsidR="00F84F1B" w:rsidRDefault="00F84F1B">
            <w:pPr>
              <w:rPr>
                <w:lang w:val="sr-Cyrl-RS"/>
              </w:rPr>
            </w:pPr>
            <w:r>
              <w:t>Љубица Радаковић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2FC34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rFonts w:ascii="Calibri" w:hAnsi="Calibri" w:cs="Calibri"/>
                <w:color w:val="000000"/>
              </w:rPr>
              <w:t>358</w:t>
            </w:r>
          </w:p>
        </w:tc>
      </w:tr>
      <w:tr w:rsidR="00F84F1B" w14:paraId="1C99A03C" w14:textId="77777777" w:rsidTr="00F84F1B">
        <w:trPr>
          <w:jc w:val="center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6964B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08C2B" w14:textId="77777777" w:rsidR="00F84F1B" w:rsidRDefault="00F84F1B">
            <w:pPr>
              <w:rPr>
                <w:lang w:val="sr-Cyrl-RS"/>
              </w:rPr>
            </w:pPr>
            <w:r>
              <w:t>Теодора Ђокић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E2E0E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rFonts w:ascii="Calibri" w:hAnsi="Calibri" w:cs="Calibri"/>
                <w:color w:val="000000"/>
              </w:rPr>
              <w:t>355</w:t>
            </w:r>
          </w:p>
        </w:tc>
      </w:tr>
      <w:tr w:rsidR="00F84F1B" w14:paraId="17FCFC63" w14:textId="77777777" w:rsidTr="00F84F1B">
        <w:trPr>
          <w:jc w:val="center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4ECC5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4.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C2CA3" w14:textId="77777777" w:rsidR="00F84F1B" w:rsidRDefault="00F84F1B">
            <w:pPr>
              <w:rPr>
                <w:lang w:val="sr-Cyrl-RS"/>
              </w:rPr>
            </w:pPr>
            <w:r>
              <w:t>Мина Микић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958B5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rFonts w:ascii="Calibri" w:hAnsi="Calibri" w:cs="Calibri"/>
                <w:color w:val="000000"/>
              </w:rPr>
              <w:t>354</w:t>
            </w:r>
          </w:p>
        </w:tc>
      </w:tr>
      <w:tr w:rsidR="00F84F1B" w14:paraId="7482D8ED" w14:textId="77777777" w:rsidTr="00F84F1B">
        <w:trPr>
          <w:jc w:val="center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B1344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F057A" w14:textId="77777777" w:rsidR="00F84F1B" w:rsidRDefault="00F84F1B">
            <w:pPr>
              <w:rPr>
                <w:lang w:val="sr-Cyrl-RS"/>
              </w:rPr>
            </w:pPr>
            <w:r>
              <w:t>Даница Цакић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1D0C5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rFonts w:ascii="Calibri" w:hAnsi="Calibri" w:cs="Calibri"/>
                <w:color w:val="000000"/>
              </w:rPr>
              <w:t>353</w:t>
            </w:r>
          </w:p>
        </w:tc>
      </w:tr>
      <w:tr w:rsidR="00F84F1B" w14:paraId="669D0BAF" w14:textId="77777777" w:rsidTr="00F84F1B">
        <w:trPr>
          <w:jc w:val="center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8E140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6.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6367B" w14:textId="77777777" w:rsidR="00F84F1B" w:rsidRDefault="00F84F1B">
            <w:pPr>
              <w:rPr>
                <w:lang w:val="sr-Cyrl-RS"/>
              </w:rPr>
            </w:pPr>
            <w:r>
              <w:t>Наталија Алексић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4EB8B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rFonts w:ascii="Calibri" w:hAnsi="Calibri" w:cs="Calibri"/>
                <w:color w:val="000000"/>
              </w:rPr>
              <w:t>353</w:t>
            </w:r>
          </w:p>
        </w:tc>
      </w:tr>
      <w:tr w:rsidR="00F84F1B" w14:paraId="6AD749CA" w14:textId="77777777" w:rsidTr="00F84F1B">
        <w:trPr>
          <w:jc w:val="center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630C3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7.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969CF" w14:textId="77777777" w:rsidR="00F84F1B" w:rsidRDefault="00F84F1B">
            <w:pPr>
              <w:rPr>
                <w:lang w:val="sr-Cyrl-RS"/>
              </w:rPr>
            </w:pPr>
            <w:r>
              <w:t>Јелена Игњатовић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CC9D2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rFonts w:ascii="Calibri" w:hAnsi="Calibri" w:cs="Calibri"/>
                <w:color w:val="000000"/>
              </w:rPr>
              <w:t>349</w:t>
            </w:r>
          </w:p>
        </w:tc>
      </w:tr>
      <w:tr w:rsidR="00F84F1B" w14:paraId="55DD50DF" w14:textId="77777777" w:rsidTr="00F84F1B">
        <w:trPr>
          <w:jc w:val="center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6C124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8.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C7E89" w14:textId="77777777" w:rsidR="00F84F1B" w:rsidRDefault="00F84F1B">
            <w:pPr>
              <w:rPr>
                <w:lang w:val="sr-Cyrl-RS"/>
              </w:rPr>
            </w:pPr>
            <w:r>
              <w:t>Милица Цакић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F1C4C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rFonts w:ascii="Calibri" w:hAnsi="Calibri" w:cs="Calibri"/>
                <w:color w:val="000000"/>
              </w:rPr>
              <w:t>346</w:t>
            </w:r>
          </w:p>
        </w:tc>
      </w:tr>
      <w:tr w:rsidR="00F84F1B" w14:paraId="0150B98F" w14:textId="77777777" w:rsidTr="00F84F1B">
        <w:trPr>
          <w:jc w:val="center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45CDF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9.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B9307" w14:textId="77777777" w:rsidR="00F84F1B" w:rsidRDefault="00F84F1B">
            <w:pPr>
              <w:rPr>
                <w:lang w:val="sr-Cyrl-RS"/>
              </w:rPr>
            </w:pPr>
            <w:r>
              <w:t>Ивана Стевановић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46058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rFonts w:ascii="Calibri" w:hAnsi="Calibri" w:cs="Calibri"/>
                <w:color w:val="000000"/>
              </w:rPr>
              <w:t>344</w:t>
            </w:r>
          </w:p>
        </w:tc>
      </w:tr>
      <w:tr w:rsidR="00F84F1B" w14:paraId="1FF0EC36" w14:textId="77777777" w:rsidTr="00F84F1B">
        <w:trPr>
          <w:jc w:val="center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B4F29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10.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891D1" w14:textId="77777777" w:rsidR="00F84F1B" w:rsidRDefault="00F84F1B">
            <w:pPr>
              <w:rPr>
                <w:lang w:val="sr-Cyrl-RS"/>
              </w:rPr>
            </w:pPr>
            <w:r>
              <w:t>Невена Јовановић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ECD90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rFonts w:ascii="Calibri" w:hAnsi="Calibri" w:cs="Calibri"/>
                <w:color w:val="000000"/>
              </w:rPr>
              <w:t>344</w:t>
            </w:r>
          </w:p>
        </w:tc>
      </w:tr>
      <w:tr w:rsidR="00F84F1B" w14:paraId="00CECFC1" w14:textId="77777777" w:rsidTr="00F84F1B">
        <w:trPr>
          <w:jc w:val="center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29C1B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11.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BC11E" w14:textId="77777777" w:rsidR="00F84F1B" w:rsidRDefault="00F84F1B">
            <w:pPr>
              <w:rPr>
                <w:lang w:val="sr-Cyrl-RS"/>
              </w:rPr>
            </w:pPr>
            <w:r>
              <w:t>Андреа Јецић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C5D2A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rFonts w:ascii="Calibri" w:hAnsi="Calibri" w:cs="Calibri"/>
                <w:color w:val="000000"/>
              </w:rPr>
              <w:t>344</w:t>
            </w:r>
          </w:p>
        </w:tc>
      </w:tr>
      <w:tr w:rsidR="00F84F1B" w14:paraId="37F543DA" w14:textId="77777777" w:rsidTr="00F84F1B">
        <w:trPr>
          <w:jc w:val="center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4DB22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12.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76DC8" w14:textId="77777777" w:rsidR="00F84F1B" w:rsidRDefault="00F84F1B">
            <w:pPr>
              <w:rPr>
                <w:lang w:val="sr-Cyrl-RS"/>
              </w:rPr>
            </w:pPr>
            <w:r>
              <w:t>Вук Миливојевић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B9378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rFonts w:ascii="Calibri" w:hAnsi="Calibri" w:cs="Calibri"/>
                <w:color w:val="000000"/>
              </w:rPr>
              <w:t>342</w:t>
            </w:r>
          </w:p>
        </w:tc>
      </w:tr>
      <w:tr w:rsidR="00F84F1B" w14:paraId="386E97DA" w14:textId="77777777" w:rsidTr="00F84F1B">
        <w:trPr>
          <w:jc w:val="center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8D331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13.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AE634" w14:textId="77777777" w:rsidR="00F84F1B" w:rsidRDefault="00F84F1B">
            <w:pPr>
              <w:rPr>
                <w:lang w:val="sr-Cyrl-RS"/>
              </w:rPr>
            </w:pPr>
            <w:r>
              <w:t>Теодора Николић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E25D7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rFonts w:ascii="Calibri" w:hAnsi="Calibri" w:cs="Calibri"/>
                <w:color w:val="000000"/>
              </w:rPr>
              <w:t>339</w:t>
            </w:r>
          </w:p>
        </w:tc>
      </w:tr>
      <w:tr w:rsidR="00F84F1B" w14:paraId="69C74C37" w14:textId="77777777" w:rsidTr="00F84F1B">
        <w:trPr>
          <w:jc w:val="center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44B82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14.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16E60" w14:textId="77777777" w:rsidR="00F84F1B" w:rsidRDefault="00F84F1B">
            <w:pPr>
              <w:rPr>
                <w:lang w:val="sr-Cyrl-RS"/>
              </w:rPr>
            </w:pPr>
            <w:r>
              <w:t>Кристина Јовановић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442E7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rFonts w:ascii="Calibri" w:hAnsi="Calibri" w:cs="Calibri"/>
                <w:color w:val="000000"/>
              </w:rPr>
              <w:t>336</w:t>
            </w:r>
          </w:p>
        </w:tc>
      </w:tr>
      <w:tr w:rsidR="00F84F1B" w14:paraId="0B67C04B" w14:textId="77777777" w:rsidTr="00F84F1B">
        <w:trPr>
          <w:jc w:val="center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3D1F1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15.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9DCF8" w14:textId="77777777" w:rsidR="00F84F1B" w:rsidRDefault="00F84F1B">
            <w:pPr>
              <w:rPr>
                <w:lang w:val="sr-Cyrl-RS"/>
              </w:rPr>
            </w:pPr>
            <w:r>
              <w:t>Ена Миленковић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F0ECE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rFonts w:ascii="Calibri" w:hAnsi="Calibri" w:cs="Calibri"/>
                <w:color w:val="000000"/>
              </w:rPr>
              <w:t>336</w:t>
            </w:r>
          </w:p>
        </w:tc>
      </w:tr>
      <w:tr w:rsidR="00F84F1B" w14:paraId="1FBA1E17" w14:textId="77777777" w:rsidTr="00F84F1B">
        <w:trPr>
          <w:jc w:val="center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8AD5A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16.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F20B3" w14:textId="77777777" w:rsidR="00F84F1B" w:rsidRDefault="00F84F1B">
            <w:pPr>
              <w:rPr>
                <w:lang w:val="sr-Cyrl-RS"/>
              </w:rPr>
            </w:pPr>
            <w:r>
              <w:t>Теа Васић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6460D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rFonts w:ascii="Calibri" w:hAnsi="Calibri" w:cs="Calibri"/>
                <w:color w:val="000000"/>
              </w:rPr>
              <w:t>334</w:t>
            </w:r>
          </w:p>
        </w:tc>
      </w:tr>
      <w:tr w:rsidR="00F84F1B" w14:paraId="382E5E0B" w14:textId="77777777" w:rsidTr="00F84F1B">
        <w:trPr>
          <w:jc w:val="center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12921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17.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3A97D" w14:textId="77777777" w:rsidR="00F84F1B" w:rsidRDefault="00F84F1B">
            <w:pPr>
              <w:rPr>
                <w:lang w:val="sr-Cyrl-RS"/>
              </w:rPr>
            </w:pPr>
            <w:r>
              <w:t>Катарина Крстић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9D35D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rFonts w:ascii="Calibri" w:hAnsi="Calibri" w:cs="Calibri"/>
                <w:color w:val="000000"/>
              </w:rPr>
              <w:t>332</w:t>
            </w:r>
          </w:p>
        </w:tc>
      </w:tr>
      <w:tr w:rsidR="00F84F1B" w14:paraId="25BDFDD0" w14:textId="77777777" w:rsidTr="00F84F1B">
        <w:trPr>
          <w:jc w:val="center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A9BDE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18.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A859E" w14:textId="77777777" w:rsidR="00F84F1B" w:rsidRDefault="00F84F1B">
            <w:pPr>
              <w:rPr>
                <w:lang w:val="sr-Cyrl-RS"/>
              </w:rPr>
            </w:pPr>
            <w:r>
              <w:t>Сава Вратоњић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4BC70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rFonts w:ascii="Calibri" w:hAnsi="Calibri" w:cs="Calibri"/>
                <w:color w:val="000000"/>
              </w:rPr>
              <w:t>332</w:t>
            </w:r>
          </w:p>
        </w:tc>
      </w:tr>
      <w:tr w:rsidR="00F84F1B" w14:paraId="5FE7FB30" w14:textId="77777777" w:rsidTr="00F84F1B">
        <w:trPr>
          <w:jc w:val="center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EE856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19.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3E191" w14:textId="77777777" w:rsidR="00F84F1B" w:rsidRDefault="00F84F1B">
            <w:pPr>
              <w:rPr>
                <w:lang w:val="sr-Cyrl-RS"/>
              </w:rPr>
            </w:pPr>
            <w:r>
              <w:t>Никола Трубарац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1459B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rFonts w:ascii="Calibri" w:hAnsi="Calibri" w:cs="Calibri"/>
                <w:color w:val="000000"/>
              </w:rPr>
              <w:t>330</w:t>
            </w:r>
          </w:p>
        </w:tc>
      </w:tr>
      <w:tr w:rsidR="00F84F1B" w14:paraId="5A26CA84" w14:textId="77777777" w:rsidTr="00F84F1B">
        <w:trPr>
          <w:jc w:val="center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C3CE6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939F1" w14:textId="77777777" w:rsidR="00F84F1B" w:rsidRDefault="00F84F1B">
            <w:pPr>
              <w:rPr>
                <w:lang w:val="sr-Cyrl-RS"/>
              </w:rPr>
            </w:pPr>
            <w:r>
              <w:t>Тамара Јовановић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0AC17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rFonts w:ascii="Calibri" w:hAnsi="Calibri" w:cs="Calibri"/>
                <w:color w:val="000000"/>
              </w:rPr>
              <w:t>329</w:t>
            </w:r>
          </w:p>
        </w:tc>
      </w:tr>
      <w:tr w:rsidR="00F84F1B" w14:paraId="7143F207" w14:textId="77777777" w:rsidTr="00F84F1B">
        <w:trPr>
          <w:jc w:val="center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413D4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21.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978BD" w14:textId="77777777" w:rsidR="00F84F1B" w:rsidRDefault="00F84F1B">
            <w:pPr>
              <w:rPr>
                <w:highlight w:val="red"/>
                <w:lang w:val="sr-Cyrl-RS"/>
              </w:rPr>
            </w:pPr>
            <w:r>
              <w:rPr>
                <w:highlight w:val="red"/>
              </w:rPr>
              <w:t>Димитрије Боб</w:t>
            </w:r>
            <w:r>
              <w:rPr>
                <w:highlight w:val="red"/>
                <w:lang w:val="sr-Cyrl-RS"/>
              </w:rPr>
              <w:t>ља</w:t>
            </w:r>
            <w:r>
              <w:rPr>
                <w:highlight w:val="red"/>
              </w:rPr>
              <w:t>говић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9EADD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rFonts w:ascii="Calibri" w:hAnsi="Calibri" w:cs="Calibri"/>
                <w:color w:val="000000"/>
              </w:rPr>
              <w:t>328</w:t>
            </w:r>
          </w:p>
        </w:tc>
      </w:tr>
      <w:tr w:rsidR="00F84F1B" w14:paraId="57285AC0" w14:textId="77777777" w:rsidTr="00F84F1B">
        <w:trPr>
          <w:jc w:val="center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8FD43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22.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8E3F5" w14:textId="77777777" w:rsidR="00F84F1B" w:rsidRDefault="00F84F1B">
            <w:pPr>
              <w:rPr>
                <w:highlight w:val="red"/>
                <w:lang w:val="sr-Cyrl-RS"/>
              </w:rPr>
            </w:pPr>
            <w:r>
              <w:rPr>
                <w:highlight w:val="red"/>
              </w:rPr>
              <w:t>Милица Марковић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E0811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rFonts w:ascii="Calibri" w:hAnsi="Calibri" w:cs="Calibri"/>
                <w:color w:val="000000"/>
              </w:rPr>
              <w:t>328</w:t>
            </w:r>
          </w:p>
        </w:tc>
      </w:tr>
      <w:tr w:rsidR="00F84F1B" w14:paraId="0C3AF0E6" w14:textId="77777777" w:rsidTr="00F84F1B">
        <w:trPr>
          <w:jc w:val="center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E6B37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23.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3F34D" w14:textId="77777777" w:rsidR="00F84F1B" w:rsidRDefault="00F84F1B">
            <w:pPr>
              <w:rPr>
                <w:highlight w:val="red"/>
                <w:lang w:val="sr-Cyrl-RS"/>
              </w:rPr>
            </w:pPr>
            <w:r>
              <w:rPr>
                <w:highlight w:val="red"/>
              </w:rPr>
              <w:t>Милутин Благојевић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98E0B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rFonts w:ascii="Calibri" w:hAnsi="Calibri" w:cs="Calibri"/>
                <w:color w:val="000000"/>
              </w:rPr>
              <w:t>327</w:t>
            </w:r>
          </w:p>
        </w:tc>
      </w:tr>
      <w:tr w:rsidR="00F84F1B" w14:paraId="545B7B7E" w14:textId="77777777" w:rsidTr="00F84F1B">
        <w:trPr>
          <w:jc w:val="center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8642C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24.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7C3CD" w14:textId="77777777" w:rsidR="00F84F1B" w:rsidRDefault="00F84F1B">
            <w:pPr>
              <w:rPr>
                <w:highlight w:val="red"/>
              </w:rPr>
            </w:pPr>
            <w:r>
              <w:rPr>
                <w:highlight w:val="red"/>
              </w:rPr>
              <w:t>Михајло Љубић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F64D0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rFonts w:ascii="Calibri" w:hAnsi="Calibri" w:cs="Calibri"/>
                <w:color w:val="000000"/>
              </w:rPr>
              <w:t>325</w:t>
            </w:r>
          </w:p>
        </w:tc>
      </w:tr>
      <w:tr w:rsidR="00F84F1B" w14:paraId="101F85AF" w14:textId="77777777" w:rsidTr="00F84F1B">
        <w:trPr>
          <w:jc w:val="center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D7B3F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25.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DFDFF" w14:textId="77777777" w:rsidR="00F84F1B" w:rsidRDefault="00F84F1B">
            <w:pPr>
              <w:rPr>
                <w:highlight w:val="red"/>
              </w:rPr>
            </w:pPr>
            <w:r>
              <w:rPr>
                <w:highlight w:val="red"/>
              </w:rPr>
              <w:t>Невена Нешић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5FEDF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rFonts w:ascii="Calibri" w:hAnsi="Calibri" w:cs="Calibri"/>
                <w:color w:val="000000"/>
              </w:rPr>
              <w:t>320</w:t>
            </w:r>
          </w:p>
        </w:tc>
      </w:tr>
      <w:tr w:rsidR="00F84F1B" w14:paraId="69D85436" w14:textId="77777777" w:rsidTr="00F84F1B">
        <w:trPr>
          <w:jc w:val="center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847CB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26.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6F994" w14:textId="77777777" w:rsidR="00F84F1B" w:rsidRDefault="00F84F1B">
            <w:pPr>
              <w:rPr>
                <w:highlight w:val="red"/>
              </w:rPr>
            </w:pPr>
            <w:r>
              <w:rPr>
                <w:highlight w:val="red"/>
              </w:rPr>
              <w:t>Вељко Грујић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1A3DF" w14:textId="77777777" w:rsidR="00F84F1B" w:rsidRDefault="00F84F1B">
            <w:pPr>
              <w:jc w:val="center"/>
              <w:rPr>
                <w:lang w:val="sr-Cyrl-RS"/>
              </w:rPr>
            </w:pPr>
            <w:r>
              <w:rPr>
                <w:rFonts w:ascii="Calibri" w:hAnsi="Calibri" w:cs="Calibri"/>
                <w:color w:val="000000"/>
              </w:rPr>
              <w:t>319</w:t>
            </w:r>
          </w:p>
        </w:tc>
      </w:tr>
    </w:tbl>
    <w:p w14:paraId="326C34A4" w14:textId="77777777" w:rsidR="00934BD2" w:rsidRDefault="00934BD2" w:rsidP="00872823">
      <w:pPr>
        <w:jc w:val="both"/>
        <w:rPr>
          <w:lang w:val="sr-Cyrl-RS"/>
        </w:rPr>
      </w:pPr>
    </w:p>
    <w:p w14:paraId="617CEFC1" w14:textId="56250141" w:rsidR="00872823" w:rsidRPr="00005FC6" w:rsidRDefault="00872823" w:rsidP="00872823">
      <w:pPr>
        <w:jc w:val="both"/>
        <w:rPr>
          <w:lang w:val="sr-Cyrl-RS"/>
        </w:rPr>
      </w:pPr>
      <w:r>
        <w:rPr>
          <w:lang w:val="sr-Cyrl-RS"/>
        </w:rPr>
        <w:t>Нажалост, само 20 вас ће бити у могућности да учествује у овом пројекту, тако да бисмо замолили шесторо ученика који нису одабрани за учешће у пројекту да</w:t>
      </w:r>
      <w:r w:rsidR="00005FC6">
        <w:rPr>
          <w:lang w:val="sr-Latn-RS"/>
        </w:rPr>
        <w:t xml:space="preserve"> </w:t>
      </w:r>
      <w:r>
        <w:rPr>
          <w:lang w:val="sr-Cyrl-RS"/>
        </w:rPr>
        <w:t xml:space="preserve">се пријаве за учешће у другим пројектима. </w:t>
      </w:r>
      <w:r w:rsidR="00005FC6">
        <w:rPr>
          <w:lang w:val="sr-Cyrl-RS"/>
        </w:rPr>
        <w:t>Жалба на резултате конкурса није могућа.</w:t>
      </w:r>
      <w:bookmarkStart w:id="0" w:name="_GoBack"/>
      <w:bookmarkEnd w:id="0"/>
    </w:p>
    <w:p w14:paraId="7F09564C" w14:textId="77777777" w:rsidR="00872823" w:rsidRPr="000C1FD9" w:rsidRDefault="00872823">
      <w:pPr>
        <w:rPr>
          <w:lang w:val="sr-Cyrl-RS"/>
        </w:rPr>
      </w:pPr>
    </w:p>
    <w:sectPr w:rsidR="00872823" w:rsidRPr="000C1FD9" w:rsidSect="00934BD2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811563"/>
    <w:multiLevelType w:val="hybridMultilevel"/>
    <w:tmpl w:val="53A671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664B9"/>
    <w:multiLevelType w:val="hybridMultilevel"/>
    <w:tmpl w:val="79B81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467521"/>
    <w:multiLevelType w:val="hybridMultilevel"/>
    <w:tmpl w:val="7AE05A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E1433"/>
    <w:multiLevelType w:val="hybridMultilevel"/>
    <w:tmpl w:val="5BD0B3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E9E"/>
    <w:rsid w:val="00005FC6"/>
    <w:rsid w:val="000C1FD9"/>
    <w:rsid w:val="00122D32"/>
    <w:rsid w:val="00307F4A"/>
    <w:rsid w:val="0037102E"/>
    <w:rsid w:val="00443B6A"/>
    <w:rsid w:val="00872823"/>
    <w:rsid w:val="00934BD2"/>
    <w:rsid w:val="00A40E9E"/>
    <w:rsid w:val="00F8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3862C"/>
  <w15:chartTrackingRefBased/>
  <w15:docId w15:val="{2D717254-B0C2-4578-91A0-29EF129FB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1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1F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9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Pantic</dc:creator>
  <cp:keywords/>
  <dc:description/>
  <cp:lastModifiedBy>Pantic</cp:lastModifiedBy>
  <cp:revision>8</cp:revision>
  <dcterms:created xsi:type="dcterms:W3CDTF">2021-01-23T17:40:00Z</dcterms:created>
  <dcterms:modified xsi:type="dcterms:W3CDTF">2021-01-23T19:10:00Z</dcterms:modified>
</cp:coreProperties>
</file>